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3" w:lineRule="atLeast"/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附件2 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"/>
        </w:rPr>
        <w:t>:</w:t>
      </w:r>
    </w:p>
    <w:p>
      <w:pPr>
        <w:widowControl/>
        <w:spacing w:line="23" w:lineRule="atLeast"/>
        <w:jc w:val="center"/>
        <w:rPr>
          <w:rFonts w:hint="eastAsia" w:ascii="宋体" w:hAnsi="宋体" w:eastAsia="宋体" w:cs="宋体"/>
          <w:b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lang w:bidi="ar"/>
        </w:rPr>
        <w:t>重点场所、要害部位大检查责任人名单</w:t>
      </w:r>
    </w:p>
    <w:p>
      <w:pPr>
        <w:widowControl/>
        <w:spacing w:line="23" w:lineRule="atLeast"/>
        <w:jc w:val="center"/>
        <w:rPr>
          <w:rFonts w:hint="eastAsia" w:ascii="宋体" w:hAnsi="宋体" w:eastAsia="宋体" w:cs="宋体"/>
          <w:b/>
          <w:kern w:val="0"/>
          <w:sz w:val="36"/>
          <w:szCs w:val="36"/>
          <w:lang w:bidi="ar"/>
        </w:rPr>
      </w:pPr>
    </w:p>
    <w:p>
      <w:pPr>
        <w:widowControl/>
        <w:shd w:val="clear" w:color="auto" w:fill="FFFFFF"/>
        <w:spacing w:line="560" w:lineRule="atLeast"/>
        <w:jc w:val="left"/>
      </w:pPr>
      <w:r>
        <w:rPr>
          <w:rFonts w:hint="eastAsia" w:ascii="宋体" w:hAnsi="宋体" w:eastAsia="宋体" w:cs="宋体"/>
          <w:b/>
          <w:kern w:val="0"/>
          <w:sz w:val="24"/>
          <w:shd w:val="clear" w:color="auto" w:fill="FFFFFF"/>
          <w:lang w:bidi="ar"/>
        </w:rPr>
        <w:t>单位（部门）名称</w:t>
      </w:r>
      <w:r>
        <w:rPr>
          <w:rFonts w:hint="eastAsia" w:ascii="微软雅黑" w:hAnsi="微软雅黑" w:eastAsia="微软雅黑" w:cs="微软雅黑"/>
          <w:b/>
          <w:kern w:val="0"/>
          <w:sz w:val="24"/>
          <w:shd w:val="clear" w:color="auto" w:fill="FFFFFF"/>
          <w:lang w:bidi="ar"/>
        </w:rPr>
        <w:t xml:space="preserve">:                       </w:t>
      </w:r>
      <w:r>
        <w:rPr>
          <w:rFonts w:hint="eastAsia" w:ascii="微软雅黑" w:hAnsi="微软雅黑" w:eastAsia="微软雅黑" w:cs="微软雅黑"/>
          <w:b/>
          <w:kern w:val="0"/>
          <w:sz w:val="24"/>
          <w:shd w:val="clear" w:color="auto" w:fill="FFFFFF"/>
          <w:lang w:val="en-US" w:eastAsia="zh-CN" w:bidi="ar"/>
        </w:rPr>
        <w:t xml:space="preserve">  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24"/>
          <w:shd w:val="clear" w:color="auto" w:fill="FFFFFF"/>
          <w:lang w:bidi="ar"/>
        </w:rPr>
        <w:t>时间：</w:t>
      </w:r>
    </w:p>
    <w:tbl>
      <w:tblPr>
        <w:tblStyle w:val="4"/>
        <w:tblW w:w="852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2923"/>
        <w:gridCol w:w="2131"/>
        <w:gridCol w:w="213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  <w:t>重点场所、要害部位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  <w:t>责任人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bidi="ar"/>
              </w:rPr>
              <w:t>1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bidi="ar"/>
              </w:rPr>
              <w:t>2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bidi="ar"/>
              </w:rPr>
              <w:t>3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bidi="ar"/>
              </w:rPr>
              <w:t>4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bidi="ar"/>
              </w:rPr>
              <w:t>…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bidi="ar"/>
              </w:rPr>
              <w:t> </w:t>
            </w:r>
          </w:p>
        </w:tc>
      </w:tr>
    </w:tbl>
    <w:p>
      <w:pPr>
        <w:widowControl/>
        <w:spacing w:line="23" w:lineRule="atLeast"/>
        <w:jc w:val="center"/>
      </w:pPr>
      <w:r>
        <w:rPr>
          <w:rFonts w:hint="eastAsia" w:ascii="微软雅黑" w:hAnsi="微软雅黑" w:eastAsia="微软雅黑" w:cs="微软雅黑"/>
          <w:b/>
          <w:kern w:val="0"/>
          <w:sz w:val="24"/>
          <w:lang w:bidi="ar"/>
        </w:rPr>
        <w:t> </w:t>
      </w:r>
    </w:p>
    <w:p>
      <w:pPr>
        <w:widowControl/>
        <w:spacing w:line="23" w:lineRule="atLeast"/>
        <w:jc w:val="left"/>
      </w:pPr>
      <w:r>
        <w:rPr>
          <w:rFonts w:hint="eastAsia" w:ascii="宋体" w:hAnsi="宋体" w:eastAsia="宋体" w:cs="宋体"/>
          <w:b/>
          <w:kern w:val="0"/>
          <w:sz w:val="24"/>
          <w:lang w:bidi="ar"/>
        </w:rPr>
        <w:t>单位（部门）负责人签字：</w:t>
      </w:r>
      <w:r>
        <w:rPr>
          <w:rFonts w:hint="eastAsia" w:ascii="微软雅黑" w:hAnsi="微软雅黑" w:eastAsia="微软雅黑" w:cs="微软雅黑"/>
          <w:b/>
          <w:kern w:val="0"/>
          <w:sz w:val="24"/>
          <w:u w:val="single"/>
          <w:lang w:bidi="ar"/>
        </w:rPr>
        <w:t xml:space="preserve">                       </w:t>
      </w:r>
    </w:p>
    <w:p>
      <w:pPr>
        <w:widowControl/>
        <w:shd w:val="clear" w:color="auto" w:fill="FFFFFF"/>
        <w:spacing w:line="560" w:lineRule="atLeast"/>
        <w:jc w:val="left"/>
        <w:rPr>
          <w:rStyle w:val="3"/>
          <w:rFonts w:hint="eastAsia" w:ascii="宋体" w:hAnsi="宋体" w:eastAsia="宋体" w:cs="宋体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atLeast"/>
        <w:jc w:val="left"/>
        <w:rPr>
          <w:rStyle w:val="3"/>
          <w:rFonts w:hint="eastAsia" w:ascii="宋体" w:hAnsi="宋体" w:eastAsia="宋体" w:cs="宋体"/>
          <w:kern w:val="0"/>
          <w:sz w:val="32"/>
          <w:szCs w:val="32"/>
          <w:shd w:val="clear" w:color="auto" w:fill="FFFFFF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42D46"/>
    <w:rsid w:val="5E3F737C"/>
    <w:rsid w:val="6328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2018-09-03T11:06:03Z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